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4F7BFE" w:rsidRDefault="00455D0F">
      <w:pPr>
        <w:rPr>
          <w:rFonts w:ascii="Arial" w:hAnsi="Arial" w:cs="Arial"/>
          <w:b/>
          <w:sz w:val="30"/>
          <w:szCs w:val="30"/>
        </w:rPr>
      </w:pPr>
      <w:r w:rsidRPr="00F948EC">
        <w:rPr>
          <w:rFonts w:ascii="Arial" w:hAnsi="Arial" w:cs="Arial"/>
          <w:b/>
          <w:sz w:val="32"/>
          <w:szCs w:val="20"/>
        </w:rPr>
        <w:t>AV</w:t>
      </w:r>
      <w:r w:rsidR="00014A92" w:rsidRPr="00F948EC">
        <w:rPr>
          <w:rFonts w:ascii="Arial" w:hAnsi="Arial" w:cs="Arial"/>
          <w:b/>
          <w:sz w:val="32"/>
          <w:szCs w:val="20"/>
        </w:rPr>
        <w:t>1</w:t>
      </w:r>
      <w:r w:rsidR="009054A1">
        <w:rPr>
          <w:rFonts w:ascii="Arial" w:hAnsi="Arial" w:cs="Arial"/>
          <w:b/>
          <w:sz w:val="32"/>
          <w:szCs w:val="20"/>
        </w:rPr>
        <w:t>1</w:t>
      </w:r>
      <w:r w:rsidR="004F7BFE">
        <w:rPr>
          <w:rFonts w:ascii="Arial" w:hAnsi="Arial" w:cs="Arial"/>
          <w:b/>
          <w:sz w:val="32"/>
          <w:szCs w:val="20"/>
        </w:rPr>
        <w:t>15</w:t>
      </w:r>
      <w:r w:rsidR="00FB32B2">
        <w:rPr>
          <w:rFonts w:ascii="Arial" w:hAnsi="Arial" w:cs="Arial"/>
          <w:b/>
          <w:sz w:val="32"/>
          <w:szCs w:val="20"/>
        </w:rPr>
        <w:t>v1</w:t>
      </w:r>
      <w:r w:rsidR="00065B77" w:rsidRPr="00F948EC">
        <w:rPr>
          <w:rFonts w:ascii="Arial" w:hAnsi="Arial" w:cs="Arial"/>
          <w:b/>
          <w:sz w:val="32"/>
          <w:szCs w:val="20"/>
        </w:rPr>
        <w:tab/>
      </w:r>
      <w:r w:rsidR="00FB32B2">
        <w:rPr>
          <w:rFonts w:ascii="Arial" w:hAnsi="Arial" w:cs="Arial"/>
          <w:b/>
          <w:sz w:val="32"/>
          <w:szCs w:val="20"/>
        </w:rPr>
        <w:t xml:space="preserve">  </w:t>
      </w:r>
      <w:r w:rsidR="00014A92" w:rsidRPr="004F7BFE">
        <w:rPr>
          <w:rFonts w:ascii="Arial" w:hAnsi="Arial" w:cs="Arial"/>
          <w:b/>
          <w:sz w:val="30"/>
          <w:szCs w:val="30"/>
        </w:rPr>
        <w:t>1.3</w:t>
      </w:r>
      <w:r w:rsidR="00463A41">
        <w:rPr>
          <w:rFonts w:ascii="Arial" w:hAnsi="Arial" w:cs="Arial"/>
          <w:b/>
          <w:sz w:val="30"/>
          <w:szCs w:val="30"/>
        </w:rPr>
        <w:t>-</w:t>
      </w:r>
      <w:r w:rsidR="00065B77" w:rsidRPr="004F7BFE">
        <w:rPr>
          <w:rFonts w:ascii="Arial" w:hAnsi="Arial" w:cs="Arial"/>
          <w:b/>
          <w:sz w:val="30"/>
          <w:szCs w:val="30"/>
        </w:rPr>
        <w:t xml:space="preserve">Megapixel </w:t>
      </w:r>
      <w:r w:rsidR="004F7BFE" w:rsidRPr="004F7BFE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4F7BFE">
        <w:rPr>
          <w:rFonts w:ascii="Arial" w:hAnsi="Arial" w:cs="Arial"/>
          <w:b/>
          <w:sz w:val="30"/>
          <w:szCs w:val="30"/>
        </w:rPr>
        <w:t>Color Camera</w:t>
      </w:r>
    </w:p>
    <w:p w:rsidR="00065B77" w:rsidRPr="004F7BFE" w:rsidRDefault="00014A92">
      <w:pPr>
        <w:rPr>
          <w:rFonts w:ascii="Arial" w:hAnsi="Arial" w:cs="Arial"/>
          <w:b/>
          <w:sz w:val="30"/>
          <w:szCs w:val="30"/>
        </w:rPr>
      </w:pPr>
      <w:r w:rsidRPr="00F948EC">
        <w:rPr>
          <w:rFonts w:ascii="Arial" w:hAnsi="Arial" w:cs="Arial"/>
          <w:b/>
          <w:sz w:val="32"/>
          <w:szCs w:val="20"/>
        </w:rPr>
        <w:t>AV1</w:t>
      </w:r>
      <w:r w:rsidR="009054A1">
        <w:rPr>
          <w:rFonts w:ascii="Arial" w:hAnsi="Arial" w:cs="Arial"/>
          <w:b/>
          <w:sz w:val="32"/>
          <w:szCs w:val="20"/>
        </w:rPr>
        <w:t>1</w:t>
      </w:r>
      <w:r w:rsidR="00AB175E" w:rsidRPr="00F948EC">
        <w:rPr>
          <w:rFonts w:ascii="Arial" w:hAnsi="Arial" w:cs="Arial"/>
          <w:b/>
          <w:sz w:val="32"/>
          <w:szCs w:val="20"/>
        </w:rPr>
        <w:t>1</w:t>
      </w:r>
      <w:r w:rsidR="004F7BFE">
        <w:rPr>
          <w:rFonts w:ascii="Arial" w:hAnsi="Arial" w:cs="Arial"/>
          <w:b/>
          <w:sz w:val="32"/>
          <w:szCs w:val="20"/>
        </w:rPr>
        <w:t>5</w:t>
      </w:r>
      <w:r w:rsidR="00065B77" w:rsidRPr="00F948EC">
        <w:rPr>
          <w:rFonts w:ascii="Arial" w:hAnsi="Arial" w:cs="Arial"/>
          <w:b/>
          <w:sz w:val="32"/>
          <w:szCs w:val="20"/>
        </w:rPr>
        <w:t>DN</w:t>
      </w:r>
      <w:r w:rsidR="00FB32B2">
        <w:rPr>
          <w:rFonts w:ascii="Arial" w:hAnsi="Arial" w:cs="Arial"/>
          <w:b/>
          <w:sz w:val="32"/>
          <w:szCs w:val="20"/>
        </w:rPr>
        <w:t>v1</w:t>
      </w:r>
      <w:r w:rsidR="00065B77" w:rsidRPr="00F948EC">
        <w:rPr>
          <w:rFonts w:ascii="Arial" w:hAnsi="Arial" w:cs="Arial"/>
          <w:b/>
          <w:sz w:val="32"/>
          <w:szCs w:val="20"/>
        </w:rPr>
        <w:tab/>
      </w:r>
      <w:r w:rsidR="00FB32B2">
        <w:rPr>
          <w:rFonts w:ascii="Arial" w:hAnsi="Arial" w:cs="Arial"/>
          <w:b/>
          <w:sz w:val="32"/>
          <w:szCs w:val="20"/>
        </w:rPr>
        <w:t xml:space="preserve">  </w:t>
      </w:r>
      <w:r w:rsidRPr="004F7BFE">
        <w:rPr>
          <w:rFonts w:ascii="Arial" w:hAnsi="Arial" w:cs="Arial"/>
          <w:b/>
          <w:sz w:val="30"/>
          <w:szCs w:val="30"/>
        </w:rPr>
        <w:t>1.3</w:t>
      </w:r>
      <w:r w:rsidR="00463A41">
        <w:rPr>
          <w:rFonts w:ascii="Arial" w:hAnsi="Arial" w:cs="Arial"/>
          <w:b/>
          <w:sz w:val="30"/>
          <w:szCs w:val="30"/>
        </w:rPr>
        <w:t>-</w:t>
      </w:r>
      <w:r w:rsidR="00065B77" w:rsidRPr="004F7BFE">
        <w:rPr>
          <w:rFonts w:ascii="Arial" w:hAnsi="Arial" w:cs="Arial"/>
          <w:b/>
          <w:sz w:val="30"/>
          <w:szCs w:val="30"/>
        </w:rPr>
        <w:t xml:space="preserve">Megapixel </w:t>
      </w:r>
      <w:r w:rsidR="004F7BFE" w:rsidRPr="004F7BFE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4F7BFE">
        <w:rPr>
          <w:rFonts w:ascii="Arial" w:hAnsi="Arial" w:cs="Arial"/>
          <w:b/>
          <w:sz w:val="30"/>
          <w:szCs w:val="30"/>
        </w:rPr>
        <w:t>Day/Night Camera</w:t>
      </w:r>
    </w:p>
    <w:p w:rsidR="00FB32B2" w:rsidRDefault="009054A1" w:rsidP="009054A1">
      <w:pPr>
        <w:rPr>
          <w:rFonts w:ascii="Arial" w:hAnsi="Arial" w:cs="Arial"/>
          <w:b/>
          <w:sz w:val="30"/>
          <w:szCs w:val="30"/>
        </w:rPr>
      </w:pPr>
      <w:r w:rsidRPr="00F948EC">
        <w:rPr>
          <w:rFonts w:ascii="Arial" w:hAnsi="Arial" w:cs="Arial"/>
          <w:b/>
          <w:sz w:val="32"/>
          <w:szCs w:val="20"/>
        </w:rPr>
        <w:t>AV1</w:t>
      </w:r>
      <w:r>
        <w:rPr>
          <w:rFonts w:ascii="Arial" w:hAnsi="Arial" w:cs="Arial"/>
          <w:b/>
          <w:sz w:val="32"/>
          <w:szCs w:val="20"/>
        </w:rPr>
        <w:t>1</w:t>
      </w:r>
      <w:r w:rsidRPr="00F948EC">
        <w:rPr>
          <w:rFonts w:ascii="Arial" w:hAnsi="Arial" w:cs="Arial"/>
          <w:b/>
          <w:sz w:val="32"/>
          <w:szCs w:val="20"/>
        </w:rPr>
        <w:t>1</w:t>
      </w:r>
      <w:r>
        <w:rPr>
          <w:rFonts w:ascii="Arial" w:hAnsi="Arial" w:cs="Arial"/>
          <w:b/>
          <w:sz w:val="32"/>
          <w:szCs w:val="20"/>
        </w:rPr>
        <w:t>5</w:t>
      </w:r>
      <w:r w:rsidR="00FB32B2">
        <w:rPr>
          <w:rFonts w:ascii="Arial" w:hAnsi="Arial" w:cs="Arial"/>
          <w:b/>
          <w:sz w:val="32"/>
          <w:szCs w:val="20"/>
        </w:rPr>
        <w:t>DN</w:t>
      </w:r>
      <w:r>
        <w:rPr>
          <w:rFonts w:ascii="Arial" w:hAnsi="Arial" w:cs="Arial"/>
          <w:b/>
          <w:sz w:val="32"/>
          <w:szCs w:val="20"/>
        </w:rPr>
        <w:t>AI</w:t>
      </w:r>
      <w:r w:rsidR="00FB32B2">
        <w:rPr>
          <w:rFonts w:ascii="Arial" w:hAnsi="Arial" w:cs="Arial"/>
          <w:b/>
          <w:sz w:val="32"/>
          <w:szCs w:val="20"/>
        </w:rPr>
        <w:t xml:space="preserve">v1 </w:t>
      </w:r>
      <w:r w:rsidRPr="004F7BFE">
        <w:rPr>
          <w:rFonts w:ascii="Arial" w:hAnsi="Arial" w:cs="Arial"/>
          <w:b/>
          <w:sz w:val="30"/>
          <w:szCs w:val="30"/>
        </w:rPr>
        <w:t>1.3</w:t>
      </w:r>
      <w:r w:rsidR="00463A41">
        <w:rPr>
          <w:rFonts w:ascii="Arial" w:hAnsi="Arial" w:cs="Arial"/>
          <w:b/>
          <w:sz w:val="30"/>
          <w:szCs w:val="30"/>
        </w:rPr>
        <w:t>-</w:t>
      </w:r>
      <w:r w:rsidRPr="004F7BFE">
        <w:rPr>
          <w:rFonts w:ascii="Arial" w:hAnsi="Arial" w:cs="Arial"/>
          <w:b/>
          <w:sz w:val="30"/>
          <w:szCs w:val="30"/>
        </w:rPr>
        <w:t xml:space="preserve">Megapixel Compact H.264 </w:t>
      </w:r>
      <w:r w:rsidR="00FB32B2">
        <w:rPr>
          <w:rFonts w:ascii="Arial" w:hAnsi="Arial" w:cs="Arial"/>
          <w:b/>
          <w:sz w:val="30"/>
          <w:szCs w:val="30"/>
        </w:rPr>
        <w:t xml:space="preserve">Day/Night and </w:t>
      </w:r>
    </w:p>
    <w:p w:rsidR="009054A1" w:rsidRPr="004F7BFE" w:rsidRDefault="00FB32B2" w:rsidP="009054A1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</w:t>
      </w:r>
      <w:r w:rsidR="009054A1">
        <w:rPr>
          <w:rFonts w:ascii="Arial" w:hAnsi="Arial" w:cs="Arial"/>
          <w:b/>
          <w:sz w:val="30"/>
          <w:szCs w:val="30"/>
        </w:rPr>
        <w:t>Auto-Iris</w:t>
      </w:r>
      <w:r w:rsidR="009054A1" w:rsidRPr="004F7BFE">
        <w:rPr>
          <w:rFonts w:ascii="Arial" w:hAnsi="Arial" w:cs="Arial"/>
          <w:b/>
          <w:sz w:val="30"/>
          <w:szCs w:val="30"/>
        </w:rPr>
        <w:t xml:space="preserve"> Camera</w:t>
      </w:r>
    </w:p>
    <w:p w:rsidR="00220E75" w:rsidRPr="009054A1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F948EC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F948EC" w:rsidRDefault="009E72D7" w:rsidP="00D1696C">
      <w:pPr>
        <w:rPr>
          <w:rFonts w:ascii="Garamond" w:hAnsi="Garamond"/>
          <w:b/>
          <w:i/>
          <w:sz w:val="32"/>
        </w:rPr>
      </w:pPr>
      <w:r w:rsidRPr="009E72D7">
        <w:rPr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BB5FD0" w:rsidRPr="00F948EC">
        <w:rPr>
          <w:b/>
          <w:i/>
          <w:sz w:val="32"/>
        </w:rPr>
        <w:t>Bid-</w:t>
      </w:r>
      <w:r w:rsidR="00B5002B">
        <w:rPr>
          <w:b/>
          <w:i/>
          <w:sz w:val="32"/>
        </w:rPr>
        <w:t>S</w:t>
      </w:r>
      <w:r w:rsidR="00D1696C" w:rsidRPr="00F948EC">
        <w:rPr>
          <w:b/>
          <w:i/>
          <w:sz w:val="32"/>
        </w:rPr>
        <w:t>pec</w:t>
      </w:r>
    </w:p>
    <w:p w:rsidR="00D1696C" w:rsidRPr="00F948EC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948EC" w:rsidRDefault="00220E75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8EC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948EC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Default="00463A41" w:rsidP="00463A41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1115</w:t>
      </w:r>
      <w:r w:rsidR="00304C81">
        <w:rPr>
          <w:rFonts w:ascii="Arial" w:hAnsi="Arial" w:cs="Arial"/>
          <w:iCs/>
          <w:sz w:val="20"/>
          <w:szCs w:val="20"/>
        </w:rPr>
        <w:t>v1</w:t>
      </w:r>
      <w:r>
        <w:rPr>
          <w:rFonts w:ascii="Arial" w:hAnsi="Arial" w:cs="Arial"/>
          <w:iCs/>
          <w:sz w:val="20"/>
          <w:szCs w:val="20"/>
        </w:rPr>
        <w:t xml:space="preserve"> 1.3-Megapixel </w:t>
      </w:r>
      <w:r w:rsidR="005A7925">
        <w:rPr>
          <w:rFonts w:ascii="Arial" w:hAnsi="Arial" w:cs="Arial"/>
          <w:iCs/>
          <w:sz w:val="20"/>
          <w:szCs w:val="20"/>
        </w:rPr>
        <w:t>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 w:rsidR="005A7925"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="005A7925">
        <w:rPr>
          <w:rFonts w:ascii="Arial" w:hAnsi="Arial" w:cs="Arial"/>
          <w:iCs/>
          <w:sz w:val="20"/>
          <w:szCs w:val="20"/>
        </w:rPr>
        <w:t>1280</w:t>
      </w:r>
      <w:r w:rsidRPr="00006493">
        <w:rPr>
          <w:rFonts w:ascii="Arial" w:hAnsi="Arial" w:cs="Arial"/>
          <w:sz w:val="20"/>
          <w:szCs w:val="20"/>
        </w:rPr>
        <w:t xml:space="preserve"> x </w:t>
      </w:r>
      <w:r w:rsidR="005A7925">
        <w:rPr>
          <w:rFonts w:ascii="Arial" w:hAnsi="Arial" w:cs="Arial"/>
          <w:sz w:val="20"/>
          <w:szCs w:val="20"/>
        </w:rPr>
        <w:t>1024</w:t>
      </w:r>
      <w:r w:rsidRPr="00006493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5A7925">
        <w:rPr>
          <w:rFonts w:ascii="Arial" w:hAnsi="Arial" w:cs="Arial"/>
          <w:iCs/>
          <w:sz w:val="20"/>
          <w:szCs w:val="20"/>
        </w:rPr>
        <w:t>42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>)</w:t>
      </w:r>
      <w:r w:rsidR="005A7925">
        <w:rPr>
          <w:rFonts w:ascii="Arial" w:hAnsi="Arial" w:cs="Arial"/>
          <w:iCs/>
          <w:sz w:val="20"/>
          <w:szCs w:val="20"/>
        </w:rPr>
        <w:t xml:space="preserve">. </w:t>
      </w:r>
      <w:r w:rsidR="00744A83">
        <w:rPr>
          <w:rFonts w:ascii="Arial" w:hAnsi="Arial" w:cs="Arial"/>
          <w:sz w:val="20"/>
          <w:szCs w:val="20"/>
        </w:rPr>
        <w:t xml:space="preserve">With the features of </w:t>
      </w:r>
      <w:r w:rsidR="00114496" w:rsidRPr="00006493">
        <w:rPr>
          <w:rFonts w:ascii="Arial" w:hAnsi="Arial" w:cs="Arial"/>
          <w:sz w:val="20"/>
          <w:szCs w:val="20"/>
        </w:rPr>
        <w:t xml:space="preserve">PSIA </w:t>
      </w:r>
      <w:r w:rsidR="00114496">
        <w:rPr>
          <w:rFonts w:ascii="Arial" w:hAnsi="Arial" w:cs="Arial"/>
          <w:sz w:val="20"/>
          <w:szCs w:val="20"/>
        </w:rPr>
        <w:t xml:space="preserve">and ONVIF </w:t>
      </w:r>
      <w:r w:rsidR="00114496" w:rsidRPr="00006493">
        <w:rPr>
          <w:rFonts w:ascii="Arial" w:hAnsi="Arial" w:cs="Arial"/>
          <w:sz w:val="20"/>
          <w:szCs w:val="20"/>
        </w:rPr>
        <w:t>co</w:t>
      </w:r>
      <w:r w:rsidR="00114496">
        <w:rPr>
          <w:rFonts w:ascii="Arial" w:hAnsi="Arial" w:cs="Arial"/>
          <w:sz w:val="20"/>
          <w:szCs w:val="20"/>
        </w:rPr>
        <w:t>nformance</w:t>
      </w:r>
      <w:r w:rsidR="00114496" w:rsidRPr="00006493">
        <w:rPr>
          <w:rFonts w:ascii="Arial" w:hAnsi="Arial" w:cs="Arial"/>
          <w:sz w:val="20"/>
          <w:szCs w:val="20"/>
        </w:rPr>
        <w:t>,</w:t>
      </w:r>
      <w:r w:rsidR="00744A83">
        <w:rPr>
          <w:rFonts w:ascii="Arial" w:hAnsi="Arial" w:cs="Arial"/>
          <w:sz w:val="20"/>
          <w:szCs w:val="20"/>
        </w:rPr>
        <w:t xml:space="preserve"> privacy mask</w:t>
      </w:r>
      <w:r w:rsidR="002B30A7">
        <w:rPr>
          <w:rFonts w:ascii="Arial" w:hAnsi="Arial" w:cs="Arial"/>
          <w:sz w:val="20"/>
          <w:szCs w:val="20"/>
        </w:rPr>
        <w:t>ing</w:t>
      </w:r>
      <w:r w:rsidR="00744A83">
        <w:rPr>
          <w:rFonts w:ascii="Arial" w:hAnsi="Arial" w:cs="Arial"/>
          <w:sz w:val="20"/>
          <w:szCs w:val="20"/>
        </w:rPr>
        <w:t>, extended motion detection and flexible cropping, t</w:t>
      </w:r>
      <w:r w:rsidR="00C02797" w:rsidRPr="00F948EC">
        <w:rPr>
          <w:rFonts w:ascii="Arial" w:hAnsi="Arial" w:cs="Arial"/>
          <w:sz w:val="20"/>
          <w:szCs w:val="20"/>
        </w:rPr>
        <w:t xml:space="preserve">he </w:t>
      </w:r>
      <w:r w:rsidR="00014A92" w:rsidRPr="00F948EC">
        <w:rPr>
          <w:rFonts w:ascii="Arial" w:hAnsi="Arial" w:cs="Arial"/>
          <w:sz w:val="20"/>
          <w:szCs w:val="20"/>
        </w:rPr>
        <w:t>AV</w:t>
      </w:r>
      <w:r w:rsidR="00932E47">
        <w:rPr>
          <w:rFonts w:ascii="Arial" w:hAnsi="Arial" w:cs="Arial"/>
          <w:sz w:val="20"/>
          <w:szCs w:val="20"/>
        </w:rPr>
        <w:t>1115</w:t>
      </w:r>
      <w:r w:rsidR="00304C81">
        <w:rPr>
          <w:rFonts w:ascii="Arial" w:hAnsi="Arial" w:cs="Arial"/>
          <w:sz w:val="20"/>
          <w:szCs w:val="20"/>
        </w:rPr>
        <w:t>v1</w:t>
      </w:r>
      <w:r w:rsidR="00913AE5"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="008575E6" w:rsidRPr="00F948EC">
        <w:rPr>
          <w:rFonts w:ascii="Arial" w:hAnsi="Arial" w:cs="Arial"/>
          <w:sz w:val="20"/>
          <w:szCs w:val="20"/>
        </w:rPr>
        <w:t>PoE</w:t>
      </w:r>
      <w:proofErr w:type="spellEnd"/>
      <w:r w:rsidR="008575E6" w:rsidRPr="00F948EC">
        <w:rPr>
          <w:rFonts w:ascii="Arial" w:hAnsi="Arial" w:cs="Arial"/>
          <w:sz w:val="20"/>
          <w:szCs w:val="20"/>
        </w:rPr>
        <w:t xml:space="preserve"> (IEEE 802.3af)</w:t>
      </w:r>
      <w:r w:rsidR="00913AE5" w:rsidRPr="00F948EC">
        <w:rPr>
          <w:rFonts w:ascii="Arial" w:hAnsi="Arial" w:cs="Arial"/>
          <w:sz w:val="20"/>
          <w:szCs w:val="20"/>
        </w:rPr>
        <w:t xml:space="preserve"> compliant camera with color</w:t>
      </w:r>
      <w:r w:rsidR="00EB50DA">
        <w:rPr>
          <w:rFonts w:ascii="Arial" w:hAnsi="Arial" w:cs="Arial"/>
          <w:sz w:val="20"/>
          <w:szCs w:val="20"/>
        </w:rPr>
        <w:t xml:space="preserve">, </w:t>
      </w:r>
      <w:r w:rsidR="00913AE5"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</w:t>
      </w:r>
      <w:r w:rsidR="00114496">
        <w:rPr>
          <w:rFonts w:ascii="Arial" w:hAnsi="Arial" w:cs="Arial"/>
          <w:sz w:val="20"/>
          <w:szCs w:val="20"/>
        </w:rPr>
        <w:t xml:space="preserve"> Day/Night with </w:t>
      </w:r>
      <w:r w:rsidR="00EB50DA">
        <w:rPr>
          <w:rFonts w:ascii="Arial" w:hAnsi="Arial" w:cs="Arial"/>
          <w:sz w:val="20"/>
          <w:szCs w:val="20"/>
        </w:rPr>
        <w:t>Auto-Iris</w:t>
      </w:r>
      <w:r w:rsidR="00724752">
        <w:rPr>
          <w:rFonts w:ascii="Arial" w:hAnsi="Arial" w:cs="Arial"/>
          <w:sz w:val="20"/>
          <w:szCs w:val="20"/>
        </w:rPr>
        <w:t xml:space="preserve"> </w:t>
      </w:r>
      <w:r w:rsidR="00913AE5" w:rsidRPr="00F948EC">
        <w:rPr>
          <w:rFonts w:ascii="Arial" w:hAnsi="Arial" w:cs="Arial"/>
          <w:sz w:val="20"/>
          <w:szCs w:val="20"/>
        </w:rPr>
        <w:t>configurations</w:t>
      </w:r>
      <w:r w:rsidR="00F02D5A" w:rsidRPr="00F948EC">
        <w:rPr>
          <w:rFonts w:ascii="Arial" w:hAnsi="Arial" w:cs="Arial"/>
          <w:sz w:val="20"/>
          <w:szCs w:val="20"/>
        </w:rPr>
        <w:t xml:space="preserve">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4-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63A41" w:rsidRDefault="00DB7F16" w:rsidP="0015236F">
      <w:pPr>
        <w:jc w:val="both"/>
        <w:rPr>
          <w:rFonts w:ascii="Arial" w:hAnsi="Arial" w:cs="Arial"/>
          <w:sz w:val="20"/>
          <w:szCs w:val="20"/>
        </w:rPr>
      </w:pPr>
      <w:r w:rsidRPr="00F948EC">
        <w:rPr>
          <w:rFonts w:ascii="Arial" w:hAnsi="Arial" w:cs="Arial"/>
          <w:sz w:val="20"/>
          <w:szCs w:val="20"/>
        </w:rPr>
        <w:t xml:space="preserve"> </w:t>
      </w:r>
    </w:p>
    <w:p w:rsidR="00463A41" w:rsidRPr="00F948EC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F948EC" w:rsidRDefault="00D7556A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8EC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948EC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106824" w:rsidRDefault="002D1F0B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utilize a high sensitivity</w:t>
      </w:r>
      <w:r>
        <w:rPr>
          <w:rFonts w:ascii="Arial" w:hAnsi="Arial" w:cs="Arial"/>
          <w:sz w:val="20"/>
          <w:szCs w:val="20"/>
        </w:rPr>
        <w:t xml:space="preserve"> 1.3</w:t>
      </w:r>
      <w:r w:rsidR="001468A0">
        <w:rPr>
          <w:rFonts w:ascii="Arial" w:hAnsi="Arial" w:cs="Arial"/>
          <w:sz w:val="20"/>
          <w:szCs w:val="20"/>
        </w:rPr>
        <w:t>-</w:t>
      </w:r>
      <w:r w:rsidRPr="00106824">
        <w:rPr>
          <w:rFonts w:ascii="Arial" w:hAnsi="Arial" w:cs="Arial"/>
          <w:sz w:val="20"/>
          <w:szCs w:val="20"/>
        </w:rPr>
        <w:t xml:space="preserve">Megapixel </w:t>
      </w:r>
      <w:r w:rsidR="005F35EB">
        <w:rPr>
          <w:rFonts w:ascii="Arial" w:hAnsi="Arial" w:cs="Arial"/>
          <w:sz w:val="20"/>
          <w:szCs w:val="20"/>
        </w:rPr>
        <w:t>effective</w:t>
      </w:r>
      <w:r w:rsidR="005F35EB" w:rsidRPr="00106824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 xml:space="preserve">CMOS sensor with </w:t>
      </w:r>
      <w:r>
        <w:rPr>
          <w:rFonts w:ascii="Arial" w:hAnsi="Arial" w:cs="Arial"/>
          <w:sz w:val="20"/>
          <w:szCs w:val="20"/>
        </w:rPr>
        <w:t>1/2.7</w:t>
      </w:r>
      <w:r w:rsidRPr="00106824">
        <w:rPr>
          <w:rFonts w:ascii="Arial" w:hAnsi="Arial" w:cs="Arial"/>
          <w:sz w:val="20"/>
          <w:szCs w:val="20"/>
        </w:rPr>
        <w:t>” optical format.</w:t>
      </w:r>
    </w:p>
    <w:p w:rsidR="005F35EB" w:rsidRPr="00006493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A73FD" w:rsidRDefault="005F35EB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5F35EB" w:rsidRPr="002728E5" w:rsidRDefault="005F35EB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5F35EB" w:rsidRDefault="005F35EB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B4051C" w:rsidRDefault="00B4051C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5F35EB" w:rsidRPr="007C7E01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output at a maximum resolution of </w:t>
      </w:r>
      <w:r>
        <w:rPr>
          <w:rFonts w:ascii="Arial" w:hAnsi="Arial" w:cs="Arial"/>
          <w:sz w:val="20"/>
          <w:szCs w:val="20"/>
        </w:rPr>
        <w:t>1280</w:t>
      </w:r>
      <w:r w:rsidRPr="00106824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1024</w:t>
      </w:r>
      <w:r w:rsidRPr="00106824">
        <w:rPr>
          <w:rFonts w:ascii="Arial" w:hAnsi="Arial" w:cs="Arial"/>
          <w:sz w:val="20"/>
          <w:szCs w:val="20"/>
        </w:rPr>
        <w:t xml:space="preserve">(V) pixels at a maximum frame rate of </w:t>
      </w:r>
      <w:r>
        <w:rPr>
          <w:rFonts w:ascii="Arial" w:hAnsi="Arial" w:cs="Arial"/>
          <w:sz w:val="20"/>
          <w:szCs w:val="20"/>
        </w:rPr>
        <w:t>42</w:t>
      </w:r>
      <w:r w:rsidRPr="00106824">
        <w:rPr>
          <w:rFonts w:ascii="Arial" w:hAnsi="Arial" w:cs="Arial"/>
          <w:sz w:val="20"/>
          <w:szCs w:val="20"/>
        </w:rPr>
        <w:t xml:space="preserve"> frames per second (FPS). </w:t>
      </w:r>
    </w:p>
    <w:p w:rsidR="005F35EB" w:rsidRPr="00006493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5F35EB" w:rsidRPr="00006493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5F35EB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006493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35EB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2208" w:rsidRPr="00106824" w:rsidRDefault="009D2208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5F35EB" w:rsidRPr="00006493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50/60Hz selectable flicker control, programmable brightness, saturation, gamma, </w:t>
      </w:r>
      <w:r w:rsidRPr="00006493">
        <w:rPr>
          <w:rFonts w:ascii="Arial" w:hAnsi="Arial" w:cs="Arial"/>
          <w:sz w:val="20"/>
          <w:szCs w:val="20"/>
        </w:rPr>
        <w:lastRenderedPageBreak/>
        <w:t>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5F35EB" w:rsidRDefault="005F35EB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463A41" w:rsidRPr="00006493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1</w:t>
      </w:r>
      <w:r w:rsidRPr="00006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color mode. </w:t>
      </w:r>
    </w:p>
    <w:p w:rsidR="00463A41" w:rsidRPr="00006493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support an IR sensitive minimum illumination of 0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437EFC" w:rsidRPr="00106824" w:rsidRDefault="00437EFC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 w:rsidR="00B53CF5">
        <w:rPr>
          <w:rFonts w:ascii="Arial" w:hAnsi="Arial" w:cs="Arial"/>
          <w:sz w:val="20"/>
          <w:szCs w:val="20"/>
        </w:rPr>
        <w:t>with the IEEE 802.3af standard</w:t>
      </w:r>
      <w:r w:rsidR="00F66A0D">
        <w:rPr>
          <w:rFonts w:ascii="Arial" w:hAnsi="Arial" w:cs="Arial"/>
          <w:sz w:val="20"/>
          <w:szCs w:val="20"/>
        </w:rPr>
        <w:t xml:space="preserve"> and</w:t>
      </w:r>
      <w:r w:rsidR="00B53CF5">
        <w:rPr>
          <w:rFonts w:ascii="Arial" w:hAnsi="Arial" w:cs="Arial"/>
          <w:sz w:val="20"/>
          <w:szCs w:val="20"/>
        </w:rPr>
        <w:t xml:space="preserve"> </w:t>
      </w:r>
      <w:r w:rsidR="00B53CF5" w:rsidRPr="00106824">
        <w:rPr>
          <w:rFonts w:ascii="Arial" w:hAnsi="Arial" w:cs="Arial"/>
          <w:sz w:val="20"/>
          <w:szCs w:val="20"/>
        </w:rPr>
        <w:t>provid</w:t>
      </w:r>
      <w:r w:rsidR="00F66A0D">
        <w:rPr>
          <w:rFonts w:ascii="Arial" w:hAnsi="Arial" w:cs="Arial"/>
          <w:sz w:val="20"/>
          <w:szCs w:val="20"/>
        </w:rPr>
        <w:t xml:space="preserve">e </w:t>
      </w:r>
      <w:r w:rsidR="00B53CF5" w:rsidRPr="00106824">
        <w:rPr>
          <w:rFonts w:ascii="Arial" w:hAnsi="Arial" w:cs="Arial"/>
          <w:sz w:val="20"/>
          <w:szCs w:val="20"/>
        </w:rPr>
        <w:t xml:space="preserve">at </w:t>
      </w:r>
      <w:r w:rsidR="00B53CF5">
        <w:rPr>
          <w:rFonts w:ascii="Arial" w:hAnsi="Arial" w:cs="Arial"/>
          <w:sz w:val="20"/>
          <w:szCs w:val="20"/>
        </w:rPr>
        <w:t>least</w:t>
      </w:r>
      <w:r w:rsidR="00B53CF5" w:rsidRPr="00106824">
        <w:rPr>
          <w:rFonts w:ascii="Arial" w:hAnsi="Arial" w:cs="Arial"/>
          <w:sz w:val="20"/>
          <w:szCs w:val="20"/>
        </w:rPr>
        <w:t xml:space="preserve"> 5</w:t>
      </w:r>
      <w:r w:rsidR="00463A41">
        <w:rPr>
          <w:rFonts w:ascii="Arial" w:hAnsi="Arial" w:cs="Arial"/>
          <w:sz w:val="20"/>
          <w:szCs w:val="20"/>
        </w:rPr>
        <w:t>.1</w:t>
      </w:r>
      <w:r w:rsidR="00B53CF5" w:rsidRPr="00106824">
        <w:rPr>
          <w:rFonts w:ascii="Arial" w:hAnsi="Arial" w:cs="Arial"/>
          <w:sz w:val="20"/>
          <w:szCs w:val="20"/>
        </w:rPr>
        <w:t>W of power.</w:t>
      </w:r>
    </w:p>
    <w:p w:rsidR="00437EFC" w:rsidRPr="00106824" w:rsidRDefault="00437EFC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 w:rsidR="00B53CF5">
        <w:rPr>
          <w:rFonts w:ascii="Arial" w:hAnsi="Arial" w:cs="Arial"/>
          <w:sz w:val="20"/>
          <w:szCs w:val="20"/>
        </w:rPr>
        <w:t xml:space="preserve">. </w:t>
      </w:r>
    </w:p>
    <w:p w:rsidR="002D1F0B" w:rsidRDefault="002D1F0B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DF255C" w:rsidRPr="0098101A" w:rsidRDefault="00DF255C" w:rsidP="00DF25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 w:rsidR="00463A41"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 w:rsidR="00463A41"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2D1F0B" w:rsidRPr="00106824" w:rsidRDefault="002D1F0B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853A5A" w:rsidRPr="00CB210F" w:rsidRDefault="00853A5A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The camera’s operating ambient temperature is </w:t>
      </w:r>
      <w:r w:rsidRPr="00D11A64">
        <w:rPr>
          <w:rFonts w:ascii="Arial" w:hAnsi="Arial" w:cs="Arial"/>
          <w:sz w:val="20"/>
          <w:szCs w:val="20"/>
        </w:rPr>
        <w:t xml:space="preserve">-5˚C (23 °F) </w:t>
      </w:r>
      <w:r w:rsidRPr="00CB210F">
        <w:rPr>
          <w:rFonts w:ascii="Arial" w:hAnsi="Arial" w:cs="Arial"/>
          <w:sz w:val="20"/>
          <w:szCs w:val="20"/>
        </w:rPr>
        <w:t xml:space="preserve">to 50ºC (122ºF); </w:t>
      </w:r>
      <w:r w:rsidRPr="00D11A64">
        <w:rPr>
          <w:rFonts w:ascii="Arial" w:hAnsi="Arial" w:cs="Arial"/>
          <w:sz w:val="20"/>
          <w:szCs w:val="20"/>
        </w:rPr>
        <w:t>stable image temperature is 0˚C (32 °F) to +50˚C (122 °F); storage temperature -20˚C (-4 °F) to +60˚C (140 °F).</w:t>
      </w:r>
    </w:p>
    <w:p w:rsidR="00463A41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463A41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>
        <w:rPr>
          <w:rFonts w:ascii="Arial" w:hAnsi="Arial" w:cs="Arial"/>
          <w:sz w:val="20"/>
          <w:szCs w:val="20"/>
        </w:rPr>
        <w:t>2002/95/EC.</w:t>
      </w:r>
    </w:p>
    <w:p w:rsidR="00463A41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463A41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463A41" w:rsidRPr="00157C88" w:rsidRDefault="00463A4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2D1F0B" w:rsidRDefault="002D1F0B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710407" w:rsidRDefault="00710407" w:rsidP="0071040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243">
        <w:rPr>
          <w:rFonts w:ascii="Arial" w:hAnsi="Arial" w:cs="Arial"/>
          <w:sz w:val="20"/>
          <w:szCs w:val="20"/>
        </w:rPr>
        <w:t xml:space="preserve">The camera shall use a wide variety of C/CS mount 1/3”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A40243">
        <w:rPr>
          <w:rFonts w:ascii="Arial" w:hAnsi="Arial" w:cs="Arial"/>
          <w:sz w:val="20"/>
          <w:szCs w:val="20"/>
        </w:rPr>
        <w:t>Arecont</w:t>
      </w:r>
      <w:proofErr w:type="spellEnd"/>
      <w:r w:rsidRPr="00A40243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1696C" w:rsidRPr="00F948EC" w:rsidRDefault="009E72D7" w:rsidP="00D1696C">
      <w:pPr>
        <w:pStyle w:val="Heading4"/>
      </w:pPr>
      <w:r>
        <w:rPr>
          <w:noProof/>
        </w:rPr>
        <w:pict>
          <v:line id="_x0000_s1204" style="position:absolute;z-index:251659776" from="86.2pt,14.15pt" to="259.5pt,14.2pt" o:allowincell="f" strokeweight=".5pt"/>
        </w:pict>
      </w:r>
      <w:r w:rsidR="00D1696C" w:rsidRPr="00F948EC">
        <w:t>Quick-Spec</w:t>
      </w:r>
    </w:p>
    <w:p w:rsidR="00D1696C" w:rsidRPr="00F948E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F948EC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F948EC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F948EC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F948EC" w:rsidRDefault="000170DF" w:rsidP="00C0235A">
      <w:pPr>
        <w:ind w:left="360"/>
        <w:rPr>
          <w:rFonts w:ascii="Arial" w:hAnsi="Arial" w:cs="Arial"/>
          <w:sz w:val="20"/>
          <w:szCs w:val="20"/>
        </w:rPr>
      </w:pPr>
      <w:r w:rsidRPr="00F948EC">
        <w:rPr>
          <w:rFonts w:ascii="Arial" w:hAnsi="Arial" w:cs="Arial"/>
          <w:sz w:val="20"/>
          <w:szCs w:val="20"/>
        </w:rPr>
        <w:t>Megap</w:t>
      </w:r>
      <w:r w:rsidR="00C0235A" w:rsidRPr="00F948EC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F948EC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F948EC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F948EC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5C4157" w:rsidRPr="00F948EC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 w:rsidRPr="00F948EC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 w:rsidRPr="00F948EC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 w:rsidRPr="00F948EC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2120D9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1.3</w:t>
      </w:r>
      <w:r w:rsidR="005D14AF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-M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egapixel </w:t>
      </w:r>
      <w:r w:rsidR="005A792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effective 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CMOS image sensor</w:t>
      </w:r>
      <w:r w:rsidR="001B0C65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8D1255" w:rsidRDefault="008D1255" w:rsidP="008D125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ptical format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: 1/</w:t>
      </w:r>
      <w:r w:rsidR="00C521F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2.7” </w:t>
      </w:r>
    </w:p>
    <w:p w:rsidR="005C4157" w:rsidRDefault="002B30A7" w:rsidP="005C4157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 Size: 3 um x 3 um</w:t>
      </w:r>
    </w:p>
    <w:p w:rsidR="00C0235A" w:rsidRPr="00F948EC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1</w:t>
      </w:r>
      <w:r w:rsidR="005C4157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280(H) x 1024</w:t>
      </w:r>
      <w:r w:rsidR="00C0235A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C0235A" w:rsidRPr="00F948EC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C0235A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C0235A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0.1 Lux @ F1.4</w:t>
      </w:r>
    </w:p>
    <w:p w:rsidR="00C0235A" w:rsidRPr="00F948EC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Day/Night: 0 </w:t>
      </w:r>
      <w:proofErr w:type="spell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206698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6</w:t>
      </w:r>
      <w:r w:rsidR="00D8763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9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D8763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2120D9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aps/>
          <w:color w:val="030404"/>
          <w:sz w:val="19"/>
          <w:szCs w:val="19"/>
          <w:lang w:eastAsia="en-US"/>
        </w:rPr>
      </w:pPr>
    </w:p>
    <w:p w:rsidR="00C0235A" w:rsidRPr="002120D9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aps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Full Field of View (FOV) Resolutions</w:t>
      </w:r>
    </w:p>
    <w:p w:rsidR="00C0235A" w:rsidRPr="00F948EC" w:rsidRDefault="005C4157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(</w:t>
      </w:r>
      <w:proofErr w:type="spell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1.3</w:t>
      </w:r>
      <w:r w:rsidR="00C0235A"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F948EC" w:rsidRDefault="005C4157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640x512</w:t>
      </w:r>
      <w:r w:rsidR="00C0235A"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5A7925" w:rsidRPr="009A73FD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F948EC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Video frame rate up to 42</w:t>
      </w:r>
      <w:proofErr w:type="spellStart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5A7925" w:rsidRPr="00006493" w:rsidRDefault="005A7925" w:rsidP="005A792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5A7925" w:rsidRPr="00006493" w:rsidRDefault="005A7925" w:rsidP="005A792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5A7925" w:rsidRPr="00006493" w:rsidRDefault="005A7925" w:rsidP="005A792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5A7925" w:rsidRPr="00006493" w:rsidRDefault="005A7925" w:rsidP="005A792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</w:p>
    <w:p w:rsidR="005A7925" w:rsidRPr="00006493" w:rsidRDefault="005A7925" w:rsidP="005A792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D1696C" w:rsidRPr="00F948E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F948EC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5A7925" w:rsidRPr="009A73FD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5A7925" w:rsidRPr="009A73FD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50/60Hz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460AA6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460AA6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5A7925" w:rsidRPr="00006493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y Running </w:t>
      </w:r>
      <w:r w:rsidR="00460AA6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F948EC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5A7925" w:rsidRP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5A7925" w:rsidRP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5A7925" w:rsidRP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5.1 Watts maximum</w:t>
      </w:r>
    </w:p>
    <w:p w:rsidR="00EB50DA" w:rsidRPr="005A7925" w:rsidRDefault="005A7925" w:rsidP="005A792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5A7925" w:rsidRDefault="005A792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D1696C" w:rsidRPr="00F948EC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D1696C" w:rsidRPr="00F948EC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</w:t>
      </w:r>
      <w:r w:rsidR="00D1696C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 xml:space="preserve">3”W (76 mm) x 2.5”H (63.5 mm) x </w:t>
      </w:r>
      <w:r w:rsidR="00206698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1.2</w:t>
      </w:r>
      <w:r w:rsidR="00D1696C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5”D (</w:t>
      </w:r>
      <w:r w:rsidR="00206698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31.7</w:t>
      </w:r>
      <w:r w:rsidR="00D1696C"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mm) (w/o lens)</w:t>
      </w:r>
    </w:p>
    <w:p w:rsidR="002B30A7" w:rsidRPr="00106824" w:rsidRDefault="001B0C65" w:rsidP="002B30A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="002B30A7" w:rsidRPr="0059507A">
        <w:rPr>
          <w:rFonts w:ascii="Arial" w:hAnsi="Arial" w:cs="Arial"/>
          <w:sz w:val="20"/>
          <w:szCs w:val="20"/>
        </w:rPr>
        <w:t>5.8oz (164g)</w:t>
      </w:r>
      <w:r w:rsidR="002B30A7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D1696C" w:rsidRPr="00F948EC" w:rsidRDefault="005C4157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</w:t>
      </w:r>
      <w:r w:rsidR="001B0C65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……………………………</w:t>
      </w:r>
      <w:r w:rsidR="00D1696C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</w:t>
      </w:r>
      <w:proofErr w:type="gramEnd"/>
      <w:r w:rsidR="00D1696C"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A10D0A" w:rsidRPr="00A10D0A" w:rsidRDefault="00A10D0A" w:rsidP="00A10D0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1B0C65" w:rsidRPr="00F948EC" w:rsidRDefault="001B0C65" w:rsidP="001B0C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Default="001B0C65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 w:rsidR="00EB50D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 w:rsidR="00EB50D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 w:rsidR="00EB50D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EB50DA" w:rsidRPr="00F948EC" w:rsidRDefault="00EB50DA" w:rsidP="00EB50D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1B0C65" w:rsidRPr="00F948EC" w:rsidRDefault="001B0C65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F948EC" w:rsidRDefault="001B0C65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460AA6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1B0C65" w:rsidRPr="00F948EC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E14327" w:rsidRDefault="00E14327" w:rsidP="00E1432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A9781E" w:rsidRDefault="00E14327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A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E14327" w:rsidRPr="00A9781E" w:rsidRDefault="00E14327" w:rsidP="00E1432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proofErr w:type="spellStart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</w:t>
      </w:r>
      <w:proofErr w:type="spellEnd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:rsidR="00E14327" w:rsidRPr="00006493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E14327" w:rsidRPr="00006493" w:rsidRDefault="00E14327" w:rsidP="00E1432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E14327" w:rsidRPr="00006493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2D1F0B" w:rsidRDefault="002D1F0B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0725E7" w:rsidRPr="000725E7" w:rsidRDefault="000725E7" w:rsidP="000725E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D4S: Indoor 4" Surface Mount Dome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476396" w:rsidRPr="00E14327" w:rsidRDefault="00476396" w:rsidP="00476396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4-I: Indoor 4" Vandal Dome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4-O: Outdoor 4" Vandal Dome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5-I: Indoor 5" Recessed Dome</w:t>
      </w:r>
    </w:p>
    <w:p w:rsidR="000725E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0725E7" w:rsidRPr="000725E7" w:rsidRDefault="000725E7" w:rsidP="000725E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0725E7" w:rsidRPr="000725E7" w:rsidRDefault="000725E7" w:rsidP="000725E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MPL3.5 (1.3MP only)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MPL4.0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MPL6.2 (1.3MP only)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0725E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LENS4-13</w:t>
      </w:r>
    </w:p>
    <w:p w:rsidR="00E14327" w:rsidRPr="00E14327" w:rsidRDefault="00E14327" w:rsidP="00E14327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LENS4-10AI (DNAIv1 models only)</w:t>
      </w:r>
    </w:p>
    <w:p w:rsidR="00E1432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F948EC" w:rsidRDefault="00D1696C" w:rsidP="00D1696C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006493" w:rsidRDefault="00E14327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AV1115</w:t>
      </w:r>
      <w:r w:rsidR="00014AD9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E14327" w:rsidRPr="00006493" w:rsidRDefault="00E14327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65492" w:rsidRPr="00F948EC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F948EC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F948EC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F948EC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014A92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932E47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1115</w:t>
      </w:r>
      <w:r w:rsidR="00E14327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805FDB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 1.3</w:t>
      </w:r>
      <w:r w:rsidR="005D14AF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-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M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egapixel 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="00D8763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ompact H.264 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olor 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sh</w:t>
      </w:r>
      <w:r w:rsidR="00014A92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all be </w:t>
      </w:r>
      <w:proofErr w:type="spellStart"/>
      <w:r w:rsidR="00014A92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014A92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AV</w:t>
      </w:r>
      <w:r w:rsidR="00932E47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1115</w:t>
      </w:r>
      <w:r w:rsidR="00065889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805FDB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E14327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0170DF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805FDB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1.3</w:t>
      </w:r>
      <w:r w:rsidR="005D14AF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-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M</w:t>
      </w:r>
      <w:r w:rsidR="001D2192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egapixel 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="00D8763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ompact H.264 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1D2192"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ay/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7D730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9E6631" w:rsidRPr="00F948EC" w:rsidRDefault="009E6631" w:rsidP="009E663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1115AI</w:t>
      </w:r>
      <w:r w:rsidR="00E14327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DNv1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 1.3</w:t>
      </w:r>
      <w:r w:rsidR="005D14AF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-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M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egapixel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 H.264 Auto-Iris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9E6631" w:rsidRPr="00F948EC" w:rsidRDefault="009E6631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465492" w:rsidRPr="00F948EC" w:rsidRDefault="00465492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E14327" w:rsidRPr="00006493" w:rsidRDefault="00E14327" w:rsidP="00E14327">
      <w:pPr>
        <w:rPr>
          <w:rFonts w:ascii="Arial" w:hAnsi="Arial" w:cs="Arial"/>
          <w:b/>
          <w:sz w:val="20"/>
          <w:szCs w:val="20"/>
          <w:u w:val="single"/>
        </w:rPr>
      </w:pPr>
      <w:r w:rsidRPr="00006493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A40243" w:rsidRDefault="00E14327" w:rsidP="00A402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A402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Minimum 3-Year Parts and Labor</w:t>
      </w:r>
    </w:p>
    <w:p w:rsidR="00E14327" w:rsidRPr="00006493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006493" w:rsidRDefault="00E14327" w:rsidP="00E14327">
      <w:pPr>
        <w:rPr>
          <w:rFonts w:ascii="Arial" w:hAnsi="Arial" w:cs="Arial"/>
          <w:sz w:val="20"/>
          <w:szCs w:val="20"/>
        </w:rPr>
      </w:pPr>
      <w:proofErr w:type="spellStart"/>
      <w:r w:rsidRPr="00006493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9E72D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-94.5pt;margin-top:673.5pt;width:612pt;height:46.85pt;z-index:251661824;mso-position-horizontal-relative:text;mso-position-vertical-relative:text" filled="f" stroked="f">
            <v:textbox inset="0,0,0,0">
              <w:txbxContent>
                <w:p w:rsidR="00E14327" w:rsidRDefault="00E14327" w:rsidP="00E14327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774940" cy="597535"/>
                        <wp:effectExtent l="19050" t="0" r="0" b="0"/>
                        <wp:docPr id="3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494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72D7">
        <w:rPr>
          <w:rFonts w:ascii="Arial" w:hAnsi="Arial" w:cs="Arial"/>
          <w:noProof/>
          <w:sz w:val="20"/>
          <w:szCs w:val="20"/>
        </w:rPr>
        <w:pict>
          <v:shape id="_x0000_s1208" type="#_x0000_t202" style="position:absolute;margin-left:-89.85pt;margin-top:685.2pt;width:601.8pt;height:26.65pt;z-index:251663872;mso-position-horizontal-relative:text;mso-position-vertical-relative:text" filled="f" stroked="f">
            <v:textbox style="mso-next-textbox:#_x0000_s1208">
              <w:txbxContent>
                <w:p w:rsidR="00E14327" w:rsidRPr="00283B93" w:rsidRDefault="009E72D7" w:rsidP="00E14327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E14327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E14327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E14327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9E72D7">
        <w:rPr>
          <w:rFonts w:ascii="Arial" w:hAnsi="Arial" w:cs="Arial"/>
          <w:noProof/>
          <w:sz w:val="20"/>
          <w:szCs w:val="20"/>
        </w:rPr>
        <w:pict>
          <v:shape id="_x0000_s1207" type="#_x0000_t202" style="position:absolute;margin-left:-339.05pt;margin-top:386.35pt;width:19.85pt;height:21pt;z-index:251662848;mso-wrap-style:none;mso-position-horizontal-relative:text;mso-position-vertical-relative:text" filled="f" stroked="f">
            <v:textbox style="mso-next-textbox:#_x0000_s1207;mso-fit-shape-to-text:t">
              <w:txbxContent>
                <w:p w:rsidR="00E14327" w:rsidRDefault="00E14327" w:rsidP="00E14327"/>
              </w:txbxContent>
            </v:textbox>
          </v:shape>
        </w:pict>
      </w:r>
    </w:p>
    <w:p w:rsidR="00305CCF" w:rsidRPr="00F36BF3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4E" w:rsidRDefault="00F07F4E">
      <w:r>
        <w:separator/>
      </w:r>
    </w:p>
  </w:endnote>
  <w:endnote w:type="continuationSeparator" w:id="0">
    <w:p w:rsidR="00F07F4E" w:rsidRDefault="00F0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0170DF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9E72D7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9E72D7" w:rsidRPr="00021804">
      <w:rPr>
        <w:rFonts w:ascii="Arial" w:hAnsi="Arial" w:cs="Arial"/>
        <w:sz w:val="20"/>
        <w:szCs w:val="20"/>
      </w:rPr>
      <w:fldChar w:fldCharType="separate"/>
    </w:r>
    <w:r w:rsidR="00A40243">
      <w:rPr>
        <w:rFonts w:ascii="Arial" w:hAnsi="Arial" w:cs="Arial"/>
        <w:noProof/>
        <w:sz w:val="20"/>
        <w:szCs w:val="20"/>
      </w:rPr>
      <w:t>1</w:t>
    </w:r>
    <w:r w:rsidR="009E72D7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4E" w:rsidRDefault="00F07F4E">
      <w:r>
        <w:separator/>
      </w:r>
    </w:p>
  </w:footnote>
  <w:footnote w:type="continuationSeparator" w:id="0">
    <w:p w:rsidR="00F07F4E" w:rsidRDefault="00F0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602FD5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 xml:space="preserve">Rev </w:t>
    </w:r>
    <w:r w:rsidR="00FB32B2">
      <w:rPr>
        <w:rFonts w:ascii="Arial" w:hAnsi="Arial" w:cs="Arial"/>
        <w:sz w:val="20"/>
        <w:szCs w:val="20"/>
      </w:rPr>
      <w:t>110</w:t>
    </w:r>
    <w:r w:rsidR="00A40243">
      <w:rPr>
        <w:rFonts w:ascii="Arial" w:hAnsi="Arial" w:cs="Arial"/>
        <w:sz w:val="20"/>
        <w:szCs w:val="20"/>
      </w:rPr>
      <w:t>6</w:t>
    </w:r>
    <w:r w:rsidR="00FB32B2">
      <w:rPr>
        <w:rFonts w:ascii="Arial" w:hAnsi="Arial" w:cs="Arial"/>
        <w:sz w:val="20"/>
        <w:szCs w:val="20"/>
      </w:rPr>
      <w:t>12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F65254">
      <w:rPr>
        <w:rFonts w:ascii="Arial" w:hAnsi="Arial" w:cs="Arial"/>
        <w:sz w:val="20"/>
        <w:szCs w:val="20"/>
      </w:rPr>
      <w:t xml:space="preserve">             </w:t>
    </w:r>
    <w:r w:rsidR="003161AE">
      <w:rPr>
        <w:rFonts w:ascii="Arial" w:hAnsi="Arial" w:cs="Arial"/>
        <w:sz w:val="20"/>
        <w:szCs w:val="20"/>
      </w:rPr>
      <w:t xml:space="preserve">         </w:t>
    </w:r>
    <w:r w:rsidR="009054A1">
      <w:rPr>
        <w:rFonts w:ascii="Arial" w:hAnsi="Arial" w:cs="Arial"/>
        <w:sz w:val="20"/>
        <w:szCs w:val="20"/>
      </w:rPr>
      <w:t>AV11</w:t>
    </w:r>
    <w:r w:rsidR="00AB175E">
      <w:rPr>
        <w:rFonts w:ascii="Arial" w:hAnsi="Arial" w:cs="Arial"/>
        <w:sz w:val="20"/>
        <w:szCs w:val="20"/>
      </w:rPr>
      <w:t>1</w:t>
    </w:r>
    <w:r w:rsidR="004C5D78">
      <w:rPr>
        <w:rFonts w:ascii="Arial" w:hAnsi="Arial" w:cs="Arial"/>
        <w:sz w:val="20"/>
        <w:szCs w:val="20"/>
      </w:rPr>
      <w:t>5</w:t>
    </w:r>
    <w:r w:rsidR="003161AE">
      <w:rPr>
        <w:rFonts w:ascii="Arial" w:hAnsi="Arial" w:cs="Arial"/>
        <w:sz w:val="20"/>
        <w:szCs w:val="20"/>
      </w:rPr>
      <w:t>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5234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E1381"/>
    <w:rsid w:val="000E19B2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54B8"/>
    <w:rsid w:val="0018254F"/>
    <w:rsid w:val="001A0438"/>
    <w:rsid w:val="001A10B0"/>
    <w:rsid w:val="001B0C65"/>
    <w:rsid w:val="001B1F85"/>
    <w:rsid w:val="001C681F"/>
    <w:rsid w:val="001D2192"/>
    <w:rsid w:val="001D3E43"/>
    <w:rsid w:val="001E5445"/>
    <w:rsid w:val="001E7C65"/>
    <w:rsid w:val="001F26FA"/>
    <w:rsid w:val="001F6B94"/>
    <w:rsid w:val="001F7581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7DBF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7A77"/>
    <w:rsid w:val="002B0C18"/>
    <w:rsid w:val="002B30A7"/>
    <w:rsid w:val="002B6A7D"/>
    <w:rsid w:val="002B7942"/>
    <w:rsid w:val="002D1F0B"/>
    <w:rsid w:val="002D2000"/>
    <w:rsid w:val="002F0BE9"/>
    <w:rsid w:val="00304C81"/>
    <w:rsid w:val="00305CCF"/>
    <w:rsid w:val="003161AE"/>
    <w:rsid w:val="00317067"/>
    <w:rsid w:val="00326577"/>
    <w:rsid w:val="00332733"/>
    <w:rsid w:val="00341000"/>
    <w:rsid w:val="0035139F"/>
    <w:rsid w:val="00351694"/>
    <w:rsid w:val="00352842"/>
    <w:rsid w:val="003600FD"/>
    <w:rsid w:val="00375701"/>
    <w:rsid w:val="00380ECE"/>
    <w:rsid w:val="00381FB5"/>
    <w:rsid w:val="00395168"/>
    <w:rsid w:val="00395796"/>
    <w:rsid w:val="003A2F58"/>
    <w:rsid w:val="003A53A3"/>
    <w:rsid w:val="003C0F80"/>
    <w:rsid w:val="003C622B"/>
    <w:rsid w:val="003D1BB6"/>
    <w:rsid w:val="003E0171"/>
    <w:rsid w:val="00402F8C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5492"/>
    <w:rsid w:val="00476396"/>
    <w:rsid w:val="00477FF8"/>
    <w:rsid w:val="004904D6"/>
    <w:rsid w:val="00496039"/>
    <w:rsid w:val="00496EE5"/>
    <w:rsid w:val="004C5D78"/>
    <w:rsid w:val="004C7B6B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403E8"/>
    <w:rsid w:val="005438B0"/>
    <w:rsid w:val="005517B3"/>
    <w:rsid w:val="00551B5E"/>
    <w:rsid w:val="00562B79"/>
    <w:rsid w:val="00563E4D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61935"/>
    <w:rsid w:val="00663121"/>
    <w:rsid w:val="006744A0"/>
    <w:rsid w:val="00674D6A"/>
    <w:rsid w:val="0067777B"/>
    <w:rsid w:val="006A1204"/>
    <w:rsid w:val="006A30B7"/>
    <w:rsid w:val="006A6389"/>
    <w:rsid w:val="006A70A7"/>
    <w:rsid w:val="006C78C6"/>
    <w:rsid w:val="006D01E8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F8C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72B5"/>
    <w:rsid w:val="008B0D87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64071"/>
    <w:rsid w:val="00975F70"/>
    <w:rsid w:val="00976185"/>
    <w:rsid w:val="0098556F"/>
    <w:rsid w:val="009914D4"/>
    <w:rsid w:val="0099563C"/>
    <w:rsid w:val="009B2CAD"/>
    <w:rsid w:val="009B3513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67B1"/>
    <w:rsid w:val="00A96992"/>
    <w:rsid w:val="00A96D4F"/>
    <w:rsid w:val="00AB175E"/>
    <w:rsid w:val="00AB3FEA"/>
    <w:rsid w:val="00AC197D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649AB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8763B"/>
    <w:rsid w:val="00D912D6"/>
    <w:rsid w:val="00D916BA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9151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15</cp:revision>
  <cp:lastPrinted>2011-06-15T23:29:00Z</cp:lastPrinted>
  <dcterms:created xsi:type="dcterms:W3CDTF">2012-11-05T08:20:00Z</dcterms:created>
  <dcterms:modified xsi:type="dcterms:W3CDTF">2012-11-06T17:07:00Z</dcterms:modified>
</cp:coreProperties>
</file>